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196F2F">
            <w:pPr>
              <w:pStyle w:val="E-Datum"/>
              <w:framePr w:wrap="auto" w:vAnchor="margin" w:hAnchor="text" w:xAlign="left" w:yAlign="inline"/>
              <w:suppressOverlap w:val="0"/>
            </w:pPr>
            <w:r>
              <w:t>21. April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0A5EC6" w:rsidRPr="002324E6" w:rsidRDefault="000A5EC6" w:rsidP="000A5EC6">
            <w:pPr>
              <w:pStyle w:val="M7"/>
              <w:framePr w:wrap="auto" w:vAnchor="margin" w:hAnchor="text" w:xAlign="left" w:yAlign="inline"/>
              <w:suppressOverlap w:val="0"/>
              <w:rPr>
                <w:lang w:val="en-US"/>
              </w:rPr>
            </w:pPr>
            <w:r w:rsidRPr="002324E6">
              <w:rPr>
                <w:lang w:val="en-US"/>
              </w:rPr>
              <w:t>Ansprechpartner Fachpresse</w:t>
            </w:r>
            <w:r w:rsidRPr="002324E6">
              <w:rPr>
                <w:lang w:val="en-US"/>
              </w:rPr>
              <w:br/>
              <w:t>Yama Olumi</w:t>
            </w:r>
          </w:p>
          <w:p w:rsidR="000A5EC6" w:rsidRPr="002324E6" w:rsidRDefault="000A5EC6" w:rsidP="000A5EC6">
            <w:pPr>
              <w:pStyle w:val="M8"/>
              <w:framePr w:wrap="auto" w:vAnchor="margin" w:hAnchor="text" w:xAlign="left" w:yAlign="inline"/>
              <w:suppressOverlap w:val="0"/>
              <w:rPr>
                <w:lang w:val="en-US"/>
              </w:rPr>
            </w:pPr>
            <w:r w:rsidRPr="002324E6">
              <w:rPr>
                <w:lang w:val="en-US"/>
              </w:rPr>
              <w:t>Coatings &amp; Additives</w:t>
            </w:r>
          </w:p>
          <w:p w:rsidR="000A5EC6" w:rsidRPr="002324E6" w:rsidRDefault="000A5EC6" w:rsidP="000A5EC6">
            <w:pPr>
              <w:pStyle w:val="M8"/>
              <w:framePr w:wrap="auto" w:vAnchor="margin" w:hAnchor="text" w:xAlign="left" w:yAlign="inline"/>
              <w:suppressOverlap w:val="0"/>
            </w:pPr>
            <w:r w:rsidRPr="002324E6">
              <w:t>Communication</w:t>
            </w:r>
          </w:p>
          <w:p w:rsidR="000A5EC6" w:rsidRDefault="000A5EC6" w:rsidP="000A5EC6">
            <w:pPr>
              <w:pStyle w:val="M9"/>
              <w:framePr w:wrap="auto" w:vAnchor="margin" w:hAnchor="text" w:xAlign="left" w:yAlign="inline"/>
              <w:suppressOverlap w:val="0"/>
            </w:pPr>
            <w:r>
              <w:t>Telefon +49 2365 49-7628</w:t>
            </w:r>
          </w:p>
          <w:p w:rsidR="000A5EC6" w:rsidRDefault="000A5EC6" w:rsidP="000A5EC6">
            <w:pPr>
              <w:pStyle w:val="M10"/>
              <w:framePr w:wrap="auto" w:vAnchor="margin" w:hAnchor="text" w:xAlign="left" w:yAlign="inline"/>
              <w:suppressOverlap w:val="0"/>
            </w:pPr>
            <w:r>
              <w:t>Telefax +49 2365 49-5030</w:t>
            </w:r>
          </w:p>
          <w:p w:rsidR="00DF1098" w:rsidRDefault="000A5EC6" w:rsidP="000A5EC6">
            <w:pPr>
              <w:pStyle w:val="M10"/>
              <w:framePr w:wrap="auto" w:vAnchor="margin" w:hAnchor="text" w:xAlign="left" w:yAlign="inline"/>
              <w:suppressOverlap w:val="0"/>
            </w:pPr>
            <w:r>
              <w:t>Yama.olumi@evonik.com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216B1">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216B1">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216B1">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216B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216B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216B1">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216B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216B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216B1">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216B1">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216B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216B1">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3216B1">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216B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216B1">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216B1">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216B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216B1">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216B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216B1">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BF1325" w:rsidRPr="00BF1325" w:rsidRDefault="00BF1325" w:rsidP="00BF1325">
      <w:pPr>
        <w:spacing w:line="300" w:lineRule="exact"/>
        <w:ind w:left="0"/>
        <w:rPr>
          <w:rFonts w:cs="Lucida Sans Unicode"/>
          <w:b/>
          <w:sz w:val="24"/>
        </w:rPr>
      </w:pPr>
      <w:r w:rsidRPr="00BF1325">
        <w:rPr>
          <w:rFonts w:cs="Lucida Sans Unicode"/>
          <w:b/>
          <w:sz w:val="24"/>
        </w:rPr>
        <w:lastRenderedPageBreak/>
        <w:t>Die Coatings-Experten – jetzt auch mobil erreichbar</w:t>
      </w:r>
    </w:p>
    <w:p w:rsidR="00DF1098" w:rsidRDefault="00DF1098">
      <w:pPr>
        <w:spacing w:line="300" w:lineRule="atLeast"/>
        <w:ind w:left="0" w:right="0"/>
        <w:rPr>
          <w:rFonts w:cs="Lucida Sans Unicode"/>
          <w:sz w:val="20"/>
          <w:szCs w:val="20"/>
        </w:rPr>
      </w:pPr>
    </w:p>
    <w:p w:rsidR="00DF1098" w:rsidRDefault="003D44A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Evonik präsentiert Innovationen für die Farben –und Lackindustrie </w:t>
      </w:r>
      <w:r w:rsidR="00BF1325">
        <w:rPr>
          <w:rFonts w:cs="Lucida Sans Unicode"/>
          <w:position w:val="0"/>
          <w:sz w:val="24"/>
        </w:rPr>
        <w:t>im neuen „The Coating Expert“-Journal</w:t>
      </w:r>
    </w:p>
    <w:p w:rsidR="00B14022" w:rsidRDefault="00BF132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Schwerpunktthemen der aktuellen Ausgabe: Ressourceneffizienz und Umweltverträglichkeit</w:t>
      </w:r>
    </w:p>
    <w:p w:rsidR="00196F2F" w:rsidRDefault="003D44A3" w:rsidP="003D44A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Infos aus der Welt der Farben und Lacke </w:t>
      </w:r>
      <w:r w:rsidR="00BF1325">
        <w:rPr>
          <w:rFonts w:cs="Lucida Sans Unicode"/>
          <w:position w:val="0"/>
          <w:sz w:val="24"/>
        </w:rPr>
        <w:t>künftig auch</w:t>
      </w:r>
      <w:r>
        <w:rPr>
          <w:rFonts w:cs="Lucida Sans Unicode"/>
          <w:position w:val="0"/>
          <w:sz w:val="24"/>
        </w:rPr>
        <w:t xml:space="preserve"> per App </w:t>
      </w:r>
      <w:r w:rsidR="00BF1325">
        <w:rPr>
          <w:rFonts w:cs="Lucida Sans Unicode"/>
          <w:position w:val="0"/>
          <w:sz w:val="24"/>
        </w:rPr>
        <w:t xml:space="preserve">für </w:t>
      </w:r>
      <w:r>
        <w:rPr>
          <w:rFonts w:cs="Lucida Sans Unicode"/>
          <w:position w:val="0"/>
          <w:sz w:val="24"/>
        </w:rPr>
        <w:t>Mobilgerät</w:t>
      </w:r>
      <w:r w:rsidR="00BF1325">
        <w:rPr>
          <w:rFonts w:cs="Lucida Sans Unicode"/>
          <w:position w:val="0"/>
          <w:sz w:val="24"/>
        </w:rPr>
        <w:t>e verfügbar</w:t>
      </w:r>
    </w:p>
    <w:p w:rsidR="004621E5" w:rsidRDefault="004621E5" w:rsidP="003D44A3">
      <w:pPr>
        <w:spacing w:line="300" w:lineRule="exact"/>
        <w:ind w:left="0"/>
        <w:rPr>
          <w:rFonts w:cs="Lucida Sans Unicode"/>
          <w:sz w:val="24"/>
        </w:rPr>
      </w:pPr>
    </w:p>
    <w:p w:rsidR="00BF1325" w:rsidRPr="00BF1325" w:rsidRDefault="00BF1325" w:rsidP="00BF1325">
      <w:pPr>
        <w:spacing w:line="300" w:lineRule="exact"/>
        <w:ind w:left="0"/>
        <w:rPr>
          <w:rFonts w:cs="Lucida Sans Unicode"/>
          <w:sz w:val="22"/>
          <w:szCs w:val="22"/>
        </w:rPr>
      </w:pPr>
      <w:r w:rsidRPr="00BF1325">
        <w:rPr>
          <w:rFonts w:cs="Lucida Sans Unicode"/>
          <w:sz w:val="22"/>
          <w:szCs w:val="22"/>
        </w:rPr>
        <w:t xml:space="preserve">Für seine Kunden im Coatings-Markt hat Evonik Industries das „The Coating Expert“-Journal mit technischen Artikeln zu Themen, auf deren Gebiet Evonik Experte ist, herausgegeben. In der aktuellen Ausgabe informiert der Spezialchemiekonzern über Neuigkeiten aus seiner breiten Produktpalette. Dabei spielen die Themen „Ressourceneffizienz“ und „Umweltverträglichkeit“ eine tragende Rolle. So wurde zum Beispiel bei einer Weiterentwicklung von DEGALAN®, einem Lösungspolymerisat für die Kombination von Alkydharzen für Metalllacke, der Anteil an flüchtigen organischen Verbindungen (VOC) deutlich verringert. Vorgestellt wird auch eine neue, vielseitige VESTANAT® Produktfamilie – eine Technologieplattform, die kratzfeste Hochleistungsbeschichtungen weiter optimiert. </w:t>
      </w:r>
    </w:p>
    <w:p w:rsidR="00BF1325" w:rsidRPr="00BF1325" w:rsidRDefault="00BF1325" w:rsidP="00BF1325">
      <w:pPr>
        <w:spacing w:line="300" w:lineRule="exact"/>
        <w:ind w:left="0"/>
        <w:rPr>
          <w:rFonts w:cs="Lucida Sans Unicode"/>
          <w:sz w:val="22"/>
          <w:szCs w:val="22"/>
        </w:rPr>
      </w:pPr>
    </w:p>
    <w:p w:rsidR="00BF1325" w:rsidRPr="00BF1325" w:rsidRDefault="00BF1325" w:rsidP="00BF1325">
      <w:pPr>
        <w:spacing w:line="300" w:lineRule="exact"/>
        <w:ind w:left="0"/>
        <w:rPr>
          <w:rFonts w:cs="Lucida Sans Unicode"/>
          <w:sz w:val="22"/>
          <w:szCs w:val="22"/>
        </w:rPr>
      </w:pPr>
      <w:r w:rsidRPr="00BF1325">
        <w:rPr>
          <w:rFonts w:cs="Lucida Sans Unicode"/>
          <w:sz w:val="22"/>
          <w:szCs w:val="22"/>
        </w:rPr>
        <w:t>Über Neuigkeiten aus dem Bereich Coatings informiert Evonik seine Kunden ab sofort auch auf der Internetseite www.evonik.com/coatings. Neben Einblicken in das Produkt- und Lösungsportfolio kann imeigens konzipierten„Contact Finder“  mit wenigen Handgriffen  der richtige Ansprechpartner für technische und vertriebsrelevante Fragen  gefunden werden.</w:t>
      </w:r>
    </w:p>
    <w:p w:rsidR="00BF1325" w:rsidRPr="00BF1325" w:rsidRDefault="00BF1325" w:rsidP="00BF1325">
      <w:pPr>
        <w:spacing w:line="300" w:lineRule="exact"/>
        <w:ind w:left="0"/>
        <w:rPr>
          <w:rFonts w:cs="Lucida Sans Unicode"/>
          <w:sz w:val="22"/>
          <w:szCs w:val="22"/>
        </w:rPr>
      </w:pPr>
    </w:p>
    <w:p w:rsidR="00BF1325" w:rsidRPr="00BF1325" w:rsidRDefault="00BF1325" w:rsidP="00BF1325">
      <w:pPr>
        <w:spacing w:line="300" w:lineRule="exact"/>
        <w:ind w:left="0"/>
        <w:rPr>
          <w:rFonts w:cs="Lucida Sans Unicode"/>
          <w:sz w:val="22"/>
          <w:szCs w:val="22"/>
        </w:rPr>
      </w:pPr>
      <w:r w:rsidRPr="00BF1325">
        <w:rPr>
          <w:rFonts w:cs="Lucida Sans Unicode"/>
          <w:sz w:val="22"/>
          <w:szCs w:val="22"/>
        </w:rPr>
        <w:t xml:space="preserve">Darüber hinaus bietet Evonik  </w:t>
      </w:r>
      <w:r>
        <w:rPr>
          <w:rFonts w:cs="Lucida Sans Unicode"/>
          <w:sz w:val="22"/>
          <w:szCs w:val="22"/>
        </w:rPr>
        <w:t xml:space="preserve">Informationen rund um Coatings </w:t>
      </w:r>
      <w:r w:rsidRPr="00BF1325">
        <w:rPr>
          <w:rFonts w:cs="Lucida Sans Unicode"/>
          <w:sz w:val="22"/>
          <w:szCs w:val="22"/>
        </w:rPr>
        <w:t xml:space="preserve">jetzt auch in einer abwechslungsreichen, interaktiven Anwendungssoftware für Mobilgeräte: Mit der Evonik Coatings App gibt es Produktinformationen, News zu den verschiedensten Anwendungen sowie Hintergrundwissen über aktuelle und künftige Märkte – ansprechend aufbereitet in Kurztexten und Videos. Broschüren und technische Literatur stehen ebenfalls zum Download bereit. Auch Messen und Events werden hier angekündigt, Nutzer können die Termine direkt in ihren Kalender transferieren. Die Kontaktdaten aller Evonik Ansprechpartner kommen mit der App ebenfalls direkt auf das Mobilgerät. </w:t>
      </w:r>
      <w:r w:rsidRPr="00BF1325">
        <w:rPr>
          <w:rFonts w:cs="Lucida Sans Unicode"/>
          <w:sz w:val="22"/>
          <w:szCs w:val="22"/>
        </w:rPr>
        <w:lastRenderedPageBreak/>
        <w:t>Besonders praktisch: Sämtliche Informationen sind auch offline verfügbar.</w:t>
      </w:r>
    </w:p>
    <w:p w:rsidR="00BF1325" w:rsidRPr="00BF1325" w:rsidRDefault="00BF1325" w:rsidP="00BF1325">
      <w:pPr>
        <w:spacing w:line="300" w:lineRule="exact"/>
        <w:ind w:left="0"/>
        <w:rPr>
          <w:rFonts w:cs="Lucida Sans Unicode"/>
          <w:sz w:val="22"/>
          <w:szCs w:val="22"/>
        </w:rPr>
      </w:pPr>
    </w:p>
    <w:p w:rsidR="00BF1325" w:rsidRPr="00BF1325" w:rsidRDefault="00BF1325" w:rsidP="00BF1325">
      <w:pPr>
        <w:spacing w:line="300" w:lineRule="exact"/>
        <w:ind w:left="0"/>
        <w:rPr>
          <w:rFonts w:cs="Lucida Sans Unicode"/>
          <w:sz w:val="22"/>
          <w:szCs w:val="22"/>
        </w:rPr>
      </w:pPr>
      <w:r w:rsidRPr="00BF1325">
        <w:rPr>
          <w:rFonts w:cs="Lucida Sans Unicode"/>
          <w:sz w:val="22"/>
          <w:szCs w:val="22"/>
        </w:rPr>
        <w:t>Die neue App steht ab sofort unter evonik.com/coatings-adhesives-app oder in den jeweiligen AppStores für die Betriebssysteme iOS, Android und Blackberry 10 zum Download zur Verfügung.</w:t>
      </w: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Default="00BF1325" w:rsidP="00BF1325">
      <w:pPr>
        <w:spacing w:line="300" w:lineRule="exact"/>
        <w:ind w:left="0"/>
        <w:rPr>
          <w:rFonts w:cs="Lucida Sans Unicode"/>
          <w:sz w:val="22"/>
          <w:szCs w:val="22"/>
        </w:rPr>
      </w:pPr>
    </w:p>
    <w:p w:rsidR="00BF1325" w:rsidRPr="00BF1325" w:rsidRDefault="00BF1325" w:rsidP="00BF1325">
      <w:pPr>
        <w:spacing w:line="300" w:lineRule="exact"/>
        <w:ind w:left="0"/>
        <w:rPr>
          <w:rFonts w:cs="Lucida Sans Unicode"/>
          <w:sz w:val="22"/>
          <w:szCs w:val="22"/>
        </w:rPr>
      </w:pPr>
    </w:p>
    <w:p w:rsidR="004621E5" w:rsidRDefault="004621E5" w:rsidP="004621E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4621E5" w:rsidRPr="009D734A" w:rsidRDefault="004621E5" w:rsidP="004621E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Default="004621E5" w:rsidP="004621E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Pr="009D734A" w:rsidRDefault="004621E5" w:rsidP="004621E5">
      <w:pPr>
        <w:autoSpaceDE w:val="0"/>
        <w:autoSpaceDN w:val="0"/>
        <w:adjustRightInd w:val="0"/>
        <w:spacing w:line="220" w:lineRule="exact"/>
        <w:ind w:left="0" w:right="0"/>
        <w:rPr>
          <w:rFonts w:cs="Lucida Sans Unicode"/>
          <w:position w:val="0"/>
          <w:szCs w:val="18"/>
        </w:rPr>
      </w:pPr>
    </w:p>
    <w:p w:rsidR="004621E5" w:rsidRPr="001B3A8C" w:rsidRDefault="004621E5" w:rsidP="004621E5">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4621E5" w:rsidRPr="001B3A8C" w:rsidRDefault="004621E5" w:rsidP="004621E5">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736A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736A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736A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736A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0FF6D30"/>
    <w:multiLevelType w:val="hybridMultilevel"/>
    <w:tmpl w:val="33BC3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736AE"/>
    <w:rsid w:val="000A5EC6"/>
    <w:rsid w:val="000E5C97"/>
    <w:rsid w:val="00196F2F"/>
    <w:rsid w:val="001B3A8C"/>
    <w:rsid w:val="003216B1"/>
    <w:rsid w:val="003734E9"/>
    <w:rsid w:val="003D44A3"/>
    <w:rsid w:val="004621E5"/>
    <w:rsid w:val="0054455D"/>
    <w:rsid w:val="005576E4"/>
    <w:rsid w:val="00637DF6"/>
    <w:rsid w:val="006A788D"/>
    <w:rsid w:val="006C452B"/>
    <w:rsid w:val="00760BCB"/>
    <w:rsid w:val="007638DB"/>
    <w:rsid w:val="00863FCD"/>
    <w:rsid w:val="008A1557"/>
    <w:rsid w:val="00AA318F"/>
    <w:rsid w:val="00AE4B20"/>
    <w:rsid w:val="00B14022"/>
    <w:rsid w:val="00BF1325"/>
    <w:rsid w:val="00C37314"/>
    <w:rsid w:val="00C618B8"/>
    <w:rsid w:val="00C677B0"/>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96F2F"/>
    <w:pPr>
      <w:spacing w:after="12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96F2F"/>
    <w:pPr>
      <w:spacing w:after="12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513</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8</cp:revision>
  <cp:lastPrinted>2015-04-15T12:34:00Z</cp:lastPrinted>
  <dcterms:created xsi:type="dcterms:W3CDTF">2015-04-08T13:29:00Z</dcterms:created>
  <dcterms:modified xsi:type="dcterms:W3CDTF">2015-04-15T12:34:00Z</dcterms:modified>
</cp:coreProperties>
</file>